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FFB86" w14:textId="77777777" w:rsidR="00551690" w:rsidRDefault="00551690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</w:p>
    <w:p w14:paraId="0AD114E8" w14:textId="77777777" w:rsidR="0007045C" w:rsidRPr="0007045C" w:rsidRDefault="006A1DDE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OŚWIADCZENI</w:t>
      </w:r>
      <w:r w:rsidR="0007045C">
        <w:rPr>
          <w:rFonts w:ascii="Arial" w:hAnsi="Arial" w:cs="Arial"/>
          <w:b/>
        </w:rPr>
        <w:t>A</w:t>
      </w:r>
      <w:r w:rsidRPr="0007045C">
        <w:rPr>
          <w:rFonts w:ascii="Arial" w:hAnsi="Arial" w:cs="Arial"/>
          <w:b/>
        </w:rPr>
        <w:t xml:space="preserve"> </w:t>
      </w:r>
      <w:r w:rsidR="0007045C">
        <w:rPr>
          <w:rFonts w:ascii="Arial" w:hAnsi="Arial" w:cs="Arial"/>
          <w:b/>
        </w:rPr>
        <w:t>WNIOSKODAWCY</w:t>
      </w:r>
    </w:p>
    <w:p w14:paraId="121BB7DD" w14:textId="77777777" w:rsidR="0007045C" w:rsidRDefault="0007045C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</w:p>
    <w:p w14:paraId="4C6959DF" w14:textId="77777777" w:rsidR="001A010A" w:rsidRPr="0007045C" w:rsidRDefault="00CF283A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 xml:space="preserve">Nazwa </w:t>
      </w:r>
      <w:r w:rsidR="00881C89">
        <w:rPr>
          <w:rFonts w:ascii="Arial" w:hAnsi="Arial" w:cs="Arial"/>
          <w:b/>
        </w:rPr>
        <w:t>W</w:t>
      </w:r>
      <w:r w:rsidR="00BD05E4" w:rsidRPr="0007045C">
        <w:rPr>
          <w:rFonts w:ascii="Arial" w:hAnsi="Arial" w:cs="Arial"/>
          <w:b/>
        </w:rPr>
        <w:t>nioskodawcy</w:t>
      </w:r>
      <w:r w:rsidR="00136B06" w:rsidRPr="0007045C">
        <w:rPr>
          <w:rFonts w:ascii="Arial" w:hAnsi="Arial" w:cs="Arial"/>
          <w:b/>
        </w:rPr>
        <w:t>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046938615"/>
          <w:placeholder>
            <w:docPart w:val="2FE544728B6040EA8825E05931FE0A9A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14:paraId="00A9AFE2" w14:textId="77777777" w:rsidR="00136B06" w:rsidRPr="0007045C" w:rsidRDefault="00136B06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Tytuł projektu: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03003326"/>
          <w:placeholder>
            <w:docPart w:val="45EE4A62FE9A4D87890185C6FB7BCEBF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14:paraId="08CD2BD9" w14:textId="77777777" w:rsid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4217E6E5" w14:textId="77777777" w:rsidR="00136B06" w:rsidRPr="0007045C" w:rsidRDefault="00136B06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</w:rPr>
        <w:t>W związku z</w:t>
      </w:r>
      <w:r w:rsidR="00B3706F">
        <w:rPr>
          <w:rFonts w:ascii="Arial" w:hAnsi="Arial" w:cs="Arial"/>
        </w:rPr>
        <w:t xml:space="preserve"> ubieganiem się o udzielenie</w:t>
      </w:r>
      <w:r w:rsidR="00734083" w:rsidRPr="0007045C">
        <w:rPr>
          <w:rFonts w:ascii="Arial" w:hAnsi="Arial" w:cs="Arial"/>
        </w:rPr>
        <w:t xml:space="preserve"> </w:t>
      </w:r>
      <w:r w:rsidRPr="0007045C">
        <w:rPr>
          <w:rFonts w:ascii="Arial" w:hAnsi="Arial" w:cs="Arial"/>
        </w:rPr>
        <w:t xml:space="preserve">dofinansowania ze środków programu Fundusze Europejskie dla Pomorza Zachodniego 2021-2027 (FEPZ) na realizację ww. projektu, działając w </w:t>
      </w:r>
      <w:r w:rsidRPr="00A744C4">
        <w:rPr>
          <w:rFonts w:ascii="Arial" w:hAnsi="Arial" w:cs="Arial"/>
        </w:rPr>
        <w:t xml:space="preserve">imieniu </w:t>
      </w:r>
      <w:r w:rsidR="007F35C2" w:rsidRPr="00A744C4">
        <w:rPr>
          <w:rFonts w:ascii="Arial" w:hAnsi="Arial" w:cs="Arial"/>
        </w:rPr>
        <w:t>Wnioskodawcy</w:t>
      </w:r>
      <w:r w:rsidRPr="0007045C">
        <w:rPr>
          <w:rFonts w:ascii="Arial" w:hAnsi="Arial" w:cs="Arial"/>
        </w:rPr>
        <w:t xml:space="preserve"> oświadczam, że:</w:t>
      </w:r>
    </w:p>
    <w:p w14:paraId="2A01B3F9" w14:textId="77777777"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right" w:leader="do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</w:t>
      </w:r>
      <w:r w:rsidR="00136B06" w:rsidRPr="0007045C">
        <w:rPr>
          <w:rFonts w:ascii="Arial" w:hAnsi="Arial" w:cs="Arial"/>
        </w:rPr>
        <w:t>ane ujęte</w:t>
      </w:r>
      <w:r w:rsidR="00902D72" w:rsidRPr="0007045C">
        <w:rPr>
          <w:rFonts w:ascii="Arial" w:hAnsi="Arial" w:cs="Arial"/>
        </w:rPr>
        <w:t xml:space="preserve"> w</w:t>
      </w:r>
      <w:r w:rsidR="00136B06" w:rsidRPr="0007045C">
        <w:rPr>
          <w:rFonts w:ascii="Arial" w:hAnsi="Arial" w:cs="Arial"/>
        </w:rPr>
        <w:t xml:space="preserve"> </w:t>
      </w:r>
      <w:r w:rsidR="00CE25E6" w:rsidRPr="0007045C">
        <w:rPr>
          <w:rFonts w:ascii="Arial" w:hAnsi="Arial" w:cs="Arial"/>
        </w:rPr>
        <w:t>zatwierdzonej przez IZ FEPZ wersji</w:t>
      </w:r>
      <w:r w:rsidR="00136B06" w:rsidRPr="0007045C">
        <w:rPr>
          <w:rFonts w:ascii="Arial" w:hAnsi="Arial" w:cs="Arial"/>
        </w:rPr>
        <w:t xml:space="preserve"> wniosku o dofinansowanie są aktualne i zgodne ze stanem faktycznym.</w:t>
      </w:r>
    </w:p>
    <w:p w14:paraId="1E623246" w14:textId="77777777"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W</w:t>
      </w:r>
      <w:r w:rsidR="00357A60" w:rsidRPr="0007045C">
        <w:rPr>
          <w:rFonts w:ascii="Arial" w:hAnsi="Arial" w:cs="Arial"/>
        </w:rPr>
        <w:t xml:space="preserve"> trakcie</w:t>
      </w:r>
      <w:r w:rsidR="00136B06" w:rsidRPr="0007045C">
        <w:rPr>
          <w:rFonts w:ascii="Arial" w:hAnsi="Arial" w:cs="Arial"/>
        </w:rPr>
        <w:t xml:space="preserve"> realizacji projektu </w:t>
      </w:r>
      <w:sdt>
        <w:sdtPr>
          <w:rPr>
            <w:rFonts w:ascii="Arial" w:hAnsi="Arial" w:cs="Arial"/>
          </w:rPr>
          <w:id w:val="1244144333"/>
          <w:placeholder>
            <w:docPart w:val="860C6AE6C95D4B7C93EB945E17CD746C"/>
          </w:placeholder>
          <w:showingPlcHdr/>
          <w:dropDownList>
            <w:listItem w:value="Wybierz element."/>
            <w:listItem w:displayText="będzie" w:value="będzie"/>
            <w:listItem w:displayText="nie będzie" w:value="nie będzie"/>
          </w:dropDownList>
        </w:sdtPr>
        <w:sdtEndPr/>
        <w:sdtContent>
          <w:r w:rsidR="00734083" w:rsidRPr="0007045C">
            <w:rPr>
              <w:rStyle w:val="Tekstzastpczy"/>
              <w:rFonts w:ascii="Arial" w:hAnsi="Arial" w:cs="Arial"/>
              <w:color w:val="0070C0"/>
            </w:rPr>
            <w:t>Wybierz z listy</w:t>
          </w:r>
        </w:sdtContent>
      </w:sdt>
      <w:r w:rsidR="00136B06" w:rsidRPr="0007045C">
        <w:rPr>
          <w:rFonts w:ascii="Arial" w:hAnsi="Arial" w:cs="Arial"/>
        </w:rPr>
        <w:t xml:space="preserve"> wykorzystywane dofinansowanie </w:t>
      </w:r>
      <w:r w:rsidR="008949FA">
        <w:rPr>
          <w:rFonts w:ascii="Arial" w:hAnsi="Arial" w:cs="Arial"/>
        </w:rPr>
        <w:t xml:space="preserve">w </w:t>
      </w:r>
      <w:r w:rsidR="00136B06" w:rsidRPr="0007045C">
        <w:rPr>
          <w:rFonts w:ascii="Arial" w:hAnsi="Arial" w:cs="Arial"/>
        </w:rPr>
        <w:t xml:space="preserve">formie zaliczki. </w:t>
      </w:r>
    </w:p>
    <w:p w14:paraId="382F609A" w14:textId="77777777" w:rsidR="00136B06" w:rsidRPr="0007045C" w:rsidRDefault="00136B06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Dla obsługi projektu przeznaczone zostały następujące rachunki bankowe:</w:t>
      </w:r>
    </w:p>
    <w:p w14:paraId="0C99BE21" w14:textId="429D40E6" w:rsidR="00136B06" w:rsidRPr="0007045C" w:rsidRDefault="00136B06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rachunek bankowy nr </w:t>
      </w:r>
      <w:sdt>
        <w:sdtPr>
          <w:rPr>
            <w:rFonts w:ascii="Arial" w:hAnsi="Arial" w:cs="Arial"/>
          </w:rPr>
          <w:id w:val="-1894951568"/>
          <w:placeholder>
            <w:docPart w:val="9EBEBB9B30A745B78C05E959E8295BE3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-1048530299"/>
          <w:placeholder>
            <w:docPart w:val="ACA63ACBC22748BAA72288D3F90C3308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>,</w:t>
      </w:r>
      <w:r w:rsidR="00B918A8">
        <w:rPr>
          <w:rFonts w:ascii="Arial" w:hAnsi="Arial" w:cs="Arial"/>
        </w:rPr>
        <w:t xml:space="preserve"> </w:t>
      </w:r>
      <w:r w:rsidRPr="0007045C">
        <w:rPr>
          <w:rFonts w:ascii="Arial" w:hAnsi="Arial" w:cs="Arial"/>
        </w:rPr>
        <w:t xml:space="preserve">na który płatnik lub Instytucja Zarządzająca FEPZ przekazuje </w:t>
      </w:r>
      <w:r w:rsidR="00881C89">
        <w:rPr>
          <w:rFonts w:ascii="Arial" w:hAnsi="Arial" w:cs="Arial"/>
        </w:rPr>
        <w:t>B</w:t>
      </w:r>
      <w:r w:rsidRPr="0007045C">
        <w:rPr>
          <w:rFonts w:ascii="Arial" w:hAnsi="Arial" w:cs="Arial"/>
        </w:rPr>
        <w:t xml:space="preserve">eneficjentowi dofinansowanie w ramach refundacji poniesionych przez </w:t>
      </w:r>
      <w:r w:rsidR="00881C89">
        <w:rPr>
          <w:rFonts w:ascii="Arial" w:hAnsi="Arial" w:cs="Arial"/>
        </w:rPr>
        <w:t>B</w:t>
      </w:r>
      <w:r w:rsidRPr="0007045C">
        <w:rPr>
          <w:rFonts w:ascii="Arial" w:hAnsi="Arial" w:cs="Arial"/>
        </w:rPr>
        <w:t>eneficjenta wydatków kwalifikowalnych projektu,</w:t>
      </w:r>
    </w:p>
    <w:p w14:paraId="011FA4BA" w14:textId="77777777" w:rsidR="00136B06" w:rsidRPr="0007045C" w:rsidRDefault="00136B06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rachunek bankowy nr </w:t>
      </w:r>
      <w:sdt>
        <w:sdtPr>
          <w:rPr>
            <w:rFonts w:ascii="Arial" w:hAnsi="Arial" w:cs="Arial"/>
          </w:rPr>
          <w:id w:val="1695797935"/>
          <w:placeholder>
            <w:docPart w:val="7A94335B97874189830BF0C504698584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35793526"/>
          <w:placeholder>
            <w:docPart w:val="6214577FE0834935AB55E6A20A63D62F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 xml:space="preserve">, na który płatnik lub Instytucja Zarządzająca FEPZ przekazuje </w:t>
      </w:r>
      <w:r w:rsidR="00881C89">
        <w:rPr>
          <w:rFonts w:ascii="Arial" w:hAnsi="Arial" w:cs="Arial"/>
        </w:rPr>
        <w:t>B</w:t>
      </w:r>
      <w:r w:rsidRPr="0007045C">
        <w:rPr>
          <w:rFonts w:ascii="Arial" w:hAnsi="Arial" w:cs="Arial"/>
        </w:rPr>
        <w:t>eneficjentowi płatność zaliczkową (jeśli dotyczy).</w:t>
      </w:r>
    </w:p>
    <w:p w14:paraId="35FF118B" w14:textId="05B09796" w:rsidR="004A3D00" w:rsidRDefault="00136B06" w:rsidP="00DA2E19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426" w:hanging="426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Dokumentacja związana z realizacją projektu przechowywana jest pod adresem: </w:t>
      </w:r>
      <w:sdt>
        <w:sdtPr>
          <w:rPr>
            <w:rFonts w:ascii="Arial" w:hAnsi="Arial" w:cs="Arial"/>
          </w:rPr>
          <w:id w:val="-1258829253"/>
          <w:placeholder>
            <w:docPart w:val="EAA16B4837874CB383A4B3523221592A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4A3D00" w:rsidRPr="0007045C">
        <w:rPr>
          <w:rFonts w:ascii="Arial" w:hAnsi="Arial" w:cs="Arial"/>
        </w:rPr>
        <w:t>.</w:t>
      </w:r>
    </w:p>
    <w:p w14:paraId="34CD0ED5" w14:textId="77777777" w:rsidR="00DA2E19" w:rsidRDefault="00DA2E19" w:rsidP="00DA2E19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Adresem do korespondencji tradycyjnej jest: </w:t>
      </w:r>
      <w:sdt>
        <w:sdtPr>
          <w:rPr>
            <w:rFonts w:ascii="Arial" w:hAnsi="Arial" w:cs="Arial"/>
          </w:rPr>
          <w:id w:val="1138848110"/>
          <w:placeholder>
            <w:docPart w:val="713F91A63E63422D92F04F2830B0D558"/>
          </w:placeholder>
          <w:showingPlcHdr/>
        </w:sdtPr>
        <w:sdtEndPr/>
        <w:sdtContent>
          <w:r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 xml:space="preserve">. </w:t>
      </w:r>
    </w:p>
    <w:p w14:paraId="39BED72C" w14:textId="20903842" w:rsidR="00DA2E19" w:rsidRDefault="00DA2E19" w:rsidP="00DA2E19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426" w:hanging="426"/>
        <w:rPr>
          <w:rFonts w:ascii="Arial" w:hAnsi="Arial" w:cs="Arial"/>
        </w:rPr>
      </w:pPr>
      <w:r w:rsidRPr="00D319F8">
        <w:rPr>
          <w:rFonts w:ascii="Arial" w:hAnsi="Arial" w:cs="Arial"/>
        </w:rPr>
        <w:t>Adresem do korespondencji elektronicznej</w:t>
      </w:r>
      <w:r w:rsidR="00D319F8" w:rsidRPr="00D319F8">
        <w:rPr>
          <w:rFonts w:ascii="Arial" w:hAnsi="Arial" w:cs="Arial"/>
        </w:rPr>
        <w:t xml:space="preserve"> (e-mail)</w:t>
      </w:r>
      <w:r w:rsidRPr="00D319F8">
        <w:rPr>
          <w:rFonts w:ascii="Arial" w:hAnsi="Arial" w:cs="Arial"/>
        </w:rPr>
        <w:t xml:space="preserve"> jest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575862147"/>
          <w:placeholder>
            <w:docPart w:val="E261D81F1A1E46EA9C005C8BE1815B1C"/>
          </w:placeholder>
          <w:showingPlcHdr/>
        </w:sdtPr>
        <w:sdtEndPr/>
        <w:sdtContent>
          <w:r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>.</w:t>
      </w:r>
    </w:p>
    <w:p w14:paraId="1550CE27" w14:textId="77777777" w:rsidR="0007045C" w:rsidRP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58016623" w14:textId="77777777" w:rsidR="0007045C" w:rsidRPr="0007045C" w:rsidRDefault="0007045C" w:rsidP="0007045C">
      <w:pPr>
        <w:spacing w:line="360" w:lineRule="auto"/>
        <w:jc w:val="both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Oświadczenia wykazane w Sekcji J wniosku o dofinansowa</w:t>
      </w:r>
      <w:bookmarkStart w:id="0" w:name="_GoBack"/>
      <w:bookmarkEnd w:id="0"/>
      <w:r w:rsidRPr="0007045C">
        <w:rPr>
          <w:rFonts w:ascii="Arial" w:hAnsi="Arial" w:cs="Arial"/>
          <w:b/>
        </w:rPr>
        <w:t>nie</w:t>
      </w:r>
    </w:p>
    <w:p w14:paraId="48B840DA" w14:textId="3DEFB4F8" w:rsidR="00CD3DE1" w:rsidRP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 xml:space="preserve">Wobec </w:t>
      </w:r>
      <w:r w:rsidR="0032787E">
        <w:rPr>
          <w:rFonts w:ascii="Arial" w:hAnsi="Arial" w:cs="Arial"/>
        </w:rPr>
        <w:t>W</w:t>
      </w:r>
      <w:r w:rsidR="0032787E" w:rsidRPr="00CD3DE1">
        <w:rPr>
          <w:rFonts w:ascii="Arial" w:hAnsi="Arial" w:cs="Arial"/>
        </w:rPr>
        <w:t xml:space="preserve">nioskodawcy </w:t>
      </w:r>
      <w:r w:rsidRPr="00CD3DE1">
        <w:rPr>
          <w:rFonts w:ascii="Arial" w:hAnsi="Arial" w:cs="Arial"/>
        </w:rPr>
        <w:t xml:space="preserve">nie orzeczono zakazu dostępu do środków funduszy europejskich na podstawie odrębnych przepisów: </w:t>
      </w:r>
    </w:p>
    <w:p w14:paraId="5F9CD9DD" w14:textId="77777777" w:rsidR="00CD3DE1" w:rsidRPr="00CD3DE1" w:rsidRDefault="00CD3DE1" w:rsidP="006D5565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>- art. 207 ust. 4 ustawy z dnia 27 sierpnia 2009 r. o finansach publicznych,</w:t>
      </w:r>
    </w:p>
    <w:p w14:paraId="1F5ED7FE" w14:textId="77777777" w:rsidR="00CD3DE1" w:rsidRPr="00CD3DE1" w:rsidRDefault="00CD3DE1" w:rsidP="006D5565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>- art. 12 ust. 1 pkt 1 ustawy z dnia 15 czerwca 2012 r. o skutkach powierzania wykonywania pracy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cudzoziemcom przebywającym wbrew przepisom na terytorium Rzeczypospolitej Polskiej,</w:t>
      </w:r>
    </w:p>
    <w:p w14:paraId="1490E38C" w14:textId="77777777" w:rsidR="00CD3DE1" w:rsidRDefault="00CD3DE1" w:rsidP="006D5565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lastRenderedPageBreak/>
        <w:t>- art. 9 ust. 1 pkt 2a ustawy z dnia 28 października 2002 r. o odpowiedzialności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podmiotów zbiorowych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za czyny zabronione pod groźbą kary.</w:t>
      </w:r>
    </w:p>
    <w:p w14:paraId="15763526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431971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72E1AAA0" w14:textId="77777777" w:rsidR="00CD3DE1" w:rsidRPr="0007045C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824043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565BA253" w14:textId="77777777"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14:paraId="146F4111" w14:textId="208854E2" w:rsid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 xml:space="preserve">Wobec </w:t>
      </w:r>
      <w:r w:rsidR="0032787E">
        <w:rPr>
          <w:rFonts w:ascii="Arial" w:hAnsi="Arial" w:cs="Arial"/>
        </w:rPr>
        <w:t>W</w:t>
      </w:r>
      <w:r w:rsidR="0032787E" w:rsidRPr="00CD3DE1">
        <w:rPr>
          <w:rFonts w:ascii="Arial" w:hAnsi="Arial" w:cs="Arial"/>
        </w:rPr>
        <w:t xml:space="preserve">nioskodawcy </w:t>
      </w:r>
      <w:r w:rsidRPr="00CD3DE1">
        <w:rPr>
          <w:rFonts w:ascii="Arial" w:hAnsi="Arial" w:cs="Arial"/>
        </w:rPr>
        <w:t>nie zostało zakazane udzielanie bezpośredniego lub pośredniego wsparcia ze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środków unijnych na podstawie art. 1 ustawy z dnia 13 kwietnia 2022 r. o szczególnych rozwiązaniach w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zakresie przeciwdziałania wspieraniu agresji na Ukrainę oraz służących ochronie bezpieczeństwa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narodowego.</w:t>
      </w:r>
    </w:p>
    <w:p w14:paraId="0B1FE6C5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242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61E4D2E1" w14:textId="77777777" w:rsidR="00CD3DE1" w:rsidRPr="0007045C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717938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227AEE3D" w14:textId="77777777"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14:paraId="61124E3C" w14:textId="6A3C575F" w:rsid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 xml:space="preserve">Na </w:t>
      </w:r>
      <w:r w:rsidR="0032787E">
        <w:rPr>
          <w:rFonts w:ascii="Arial" w:hAnsi="Arial" w:cs="Arial"/>
        </w:rPr>
        <w:t>W</w:t>
      </w:r>
      <w:r w:rsidR="0032787E" w:rsidRPr="00CD3DE1">
        <w:rPr>
          <w:rFonts w:ascii="Arial" w:hAnsi="Arial" w:cs="Arial"/>
        </w:rPr>
        <w:t xml:space="preserve">nioskodawcy </w:t>
      </w:r>
      <w:r w:rsidRPr="00CD3DE1">
        <w:rPr>
          <w:rFonts w:ascii="Arial" w:hAnsi="Arial" w:cs="Arial"/>
        </w:rPr>
        <w:t>nie ciąży obowiązek zwrotu pomocy publicznej, wynikający z decyzji Komisji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Europejskiej uznającej taką pomoc za niezgodną z prawem oraz z rynkiem wewnętrznym.</w:t>
      </w:r>
    </w:p>
    <w:p w14:paraId="165036DB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6639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1E5527FB" w14:textId="77777777" w:rsidR="00CD3DE1" w:rsidRPr="0007045C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2031948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43EB9968" w14:textId="77777777"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14:paraId="406900B9" w14:textId="77777777" w:rsidR="00CD3DE1" w:rsidRP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>Wnioskodawca nie pozostaje w toku likwidacji, w stanie upadłości, w toku postępowania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upadłościowego, naprawczego lub pod zarządem komisarycznym.</w:t>
      </w:r>
    </w:p>
    <w:p w14:paraId="174DA029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1837532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18060E67" w14:textId="77777777" w:rsidR="00CD3DE1" w:rsidRPr="0007045C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50115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3B63402A" w14:textId="77777777"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14:paraId="69A14E51" w14:textId="77777777" w:rsid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>Wnioskodawca nie został skazany prawomocnym wyrokiem za przestępstwo: składania fałszywych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zeznań, przekupstwa, przeciwko mieniu, wiarygodności dokumentów, obrotem pieniędzmi i papierami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wartościowymi, przeciwko systemowi bankowemu, przestępstwo karnoskarbowe albo inne związane z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wykonywaniem działalności gospodarczej lub popełnione w celu osiągnięcia korzyści majątkowych.</w:t>
      </w:r>
    </w:p>
    <w:p w14:paraId="6C466911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207903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DA6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6439A3BD" w14:textId="77777777" w:rsidR="00CD3DE1" w:rsidRPr="0007045C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064459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124B7F87" w14:textId="77777777"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14:paraId="756806CD" w14:textId="2E971E82" w:rsid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lastRenderedPageBreak/>
        <w:t xml:space="preserve">Członek lub reprezentant organu zarządzającego (wykonawczego) </w:t>
      </w:r>
      <w:r w:rsidR="0032787E">
        <w:rPr>
          <w:rFonts w:ascii="Arial" w:hAnsi="Arial" w:cs="Arial"/>
        </w:rPr>
        <w:t>W</w:t>
      </w:r>
      <w:r w:rsidR="0032787E" w:rsidRPr="00CD3DE1">
        <w:rPr>
          <w:rFonts w:ascii="Arial" w:hAnsi="Arial" w:cs="Arial"/>
        </w:rPr>
        <w:t>nioskodawcy</w:t>
      </w:r>
      <w:r w:rsidRPr="00CD3DE1">
        <w:rPr>
          <w:rFonts w:ascii="Arial" w:hAnsi="Arial" w:cs="Arial"/>
        </w:rPr>
        <w:t>, wspólnik lub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kierownik jednostki organizacyjnej nie został skazany prawomocnym wyrokiem za przestępstwo: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składania fałszywych zeznań, przekupstwa, przeciwko mieniu, wiarygodności dokumentów, obrotem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pieniędzmi i papierami wartościowymi, przeciwko systemowi bankowemu, przestępstwo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karnoskarbowe albo inne związane z wykonywaniem działalności gospodarczej lub popełnione w celu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osiągnięcia korzyści majątkowych.</w:t>
      </w:r>
    </w:p>
    <w:p w14:paraId="32D9DF7C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01958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6B5F5902" w14:textId="77777777" w:rsidR="00CD3DE1" w:rsidRPr="0007045C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300189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43E68E13" w14:textId="77777777"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14:paraId="7EE53B8D" w14:textId="77777777" w:rsid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>Wnioskodawca nie podjął jakichkolwiek działań dyskryminujących, sprzecznych z zasadami, o których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mowa w art. 9 ust. 3 Rozporządzenia Parlamentu Europejskiego i Rady (UE) nr 2021/1060 z dnia 24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czerwca 2021 r.</w:t>
      </w:r>
    </w:p>
    <w:p w14:paraId="3B2A8975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712312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69E82372" w14:textId="77777777" w:rsidR="00CD3DE1" w:rsidRPr="0007045C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77290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09A4B35F" w14:textId="77777777"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14:paraId="0E81E6A8" w14:textId="77777777" w:rsidR="00CD3DE1" w:rsidRDefault="00CD3DE1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CD3DE1">
        <w:rPr>
          <w:rFonts w:ascii="Arial" w:hAnsi="Arial" w:cs="Arial"/>
        </w:rPr>
        <w:t>Projekt został/zostanie przygotowany zgodnie z odpowiednimi dla zakresu projektu wymaganiami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prawa w zakresie ochrony środowiska, w tym m.in. ustawą z dnia 3 października 2008 r. o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udostępnianiu informacji o środowisku i jego ochronie, udziale społeczeństwa w ochronie środowiska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oraz o ocenach oddziaływania na środowisko, ustawą z dnia 27 kwietnia 2001 r. Prawo ochrony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środowiska, ustawą z dnia 16 kwietnia 2004 r. o ochronie przyrody, ustawą z dnia 20 lipca 2017 r.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Prawo wodne.</w:t>
      </w:r>
    </w:p>
    <w:p w14:paraId="287A75C7" w14:textId="77777777" w:rsidR="00CD3DE1" w:rsidRPr="008949FA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88189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7D05165A" w14:textId="1943D2F8" w:rsidR="00CD3DE1" w:rsidRDefault="00D319F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338468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14:paraId="5A013043" w14:textId="77777777" w:rsidR="002E3F1B" w:rsidRPr="0007045C" w:rsidRDefault="002E3F1B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</w:p>
    <w:p w14:paraId="47376A57" w14:textId="2BBFD2F1" w:rsidR="005B14D5" w:rsidRDefault="005B14D5" w:rsidP="005B14D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E34720">
        <w:rPr>
          <w:rFonts w:ascii="Arial" w:hAnsi="Arial" w:cs="Arial"/>
        </w:rPr>
        <w:t xml:space="preserve">artość pomocy de </w:t>
      </w:r>
      <w:proofErr w:type="spellStart"/>
      <w:r w:rsidRPr="00E34720">
        <w:rPr>
          <w:rFonts w:ascii="Arial" w:hAnsi="Arial" w:cs="Arial"/>
        </w:rPr>
        <w:t>minimis</w:t>
      </w:r>
      <w:proofErr w:type="spellEnd"/>
      <w:r w:rsidRPr="00E34720">
        <w:rPr>
          <w:rFonts w:ascii="Arial" w:hAnsi="Arial" w:cs="Arial"/>
        </w:rPr>
        <w:t xml:space="preserve"> jaką otrzymał</w:t>
      </w:r>
      <w:r>
        <w:rPr>
          <w:rFonts w:ascii="Arial" w:hAnsi="Arial" w:cs="Arial"/>
        </w:rPr>
        <w:t xml:space="preserve"> Wnioskodawca </w:t>
      </w:r>
      <w:r w:rsidRPr="00E34720">
        <w:rPr>
          <w:rFonts w:ascii="Arial" w:hAnsi="Arial" w:cs="Arial"/>
        </w:rPr>
        <w:t xml:space="preserve">w okresie 3 lat wynosi </w:t>
      </w:r>
      <w:sdt>
        <w:sdtPr>
          <w:rPr>
            <w:rFonts w:ascii="Arial" w:hAnsi="Arial" w:cs="Arial"/>
          </w:rPr>
          <w:id w:val="-1898270259"/>
          <w:placeholder>
            <w:docPart w:val="9B13F94A98A84348926F65D02410FD7F"/>
          </w:placeholder>
          <w:showingPlcHdr/>
        </w:sdtPr>
        <w:sdtEndPr/>
        <w:sdtContent>
          <w:r w:rsidRPr="00E34720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 xml:space="preserve">. </w:t>
      </w:r>
    </w:p>
    <w:p w14:paraId="32C963D3" w14:textId="77777777" w:rsidR="002E3F1B" w:rsidRDefault="002E3F1B" w:rsidP="0017141E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p w14:paraId="33F757F5" w14:textId="0466AACE" w:rsidR="005B14D5" w:rsidRPr="00432590" w:rsidRDefault="005B14D5" w:rsidP="0017141E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432590">
        <w:rPr>
          <w:rFonts w:ascii="Arial" w:hAnsi="Arial" w:cs="Arial"/>
        </w:rPr>
        <w:t xml:space="preserve">Wnioskodawca nie otrzymał pomocy de </w:t>
      </w:r>
      <w:proofErr w:type="spellStart"/>
      <w:r w:rsidRPr="00432590">
        <w:rPr>
          <w:rFonts w:ascii="Arial" w:hAnsi="Arial" w:cs="Arial"/>
        </w:rPr>
        <w:t>minimis</w:t>
      </w:r>
      <w:proofErr w:type="spellEnd"/>
      <w:r w:rsidRPr="00432590">
        <w:rPr>
          <w:rFonts w:ascii="Arial" w:hAnsi="Arial" w:cs="Arial"/>
        </w:rPr>
        <w:t xml:space="preserve"> w okresie 3 lat.</w:t>
      </w:r>
    </w:p>
    <w:p w14:paraId="32F62F5E" w14:textId="038B8EA3" w:rsidR="005B14D5" w:rsidRDefault="00D319F8" w:rsidP="005B14D5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lang w:val="x-none"/>
        </w:rPr>
      </w:pPr>
      <w:sdt>
        <w:sdtPr>
          <w:rPr>
            <w:rFonts w:ascii="MS Gothic" w:eastAsia="MS Gothic" w:hAnsi="MS Gothic" w:cs="Arial"/>
            <w:bCs/>
          </w:rPr>
          <w:id w:val="597524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4D5" w:rsidRPr="00432590">
            <w:rPr>
              <w:rFonts w:ascii="MS Gothic" w:eastAsia="MS Gothic" w:hAnsi="MS Gothic" w:cs="Arial"/>
              <w:bCs/>
            </w:rPr>
            <w:t>☐</w:t>
          </w:r>
        </w:sdtContent>
      </w:sdt>
      <w:r w:rsidR="005B14D5" w:rsidRPr="0017141E">
        <w:rPr>
          <w:rFonts w:ascii="Arial" w:hAnsi="Arial" w:cs="Arial"/>
          <w:bCs/>
        </w:rPr>
        <w:t xml:space="preserve"> </w:t>
      </w:r>
      <w:r w:rsidR="005B14D5" w:rsidRPr="0017141E">
        <w:rPr>
          <w:rFonts w:ascii="Arial" w:hAnsi="Arial" w:cs="Arial"/>
          <w:b/>
          <w:bCs/>
          <w:lang w:val="x-none"/>
        </w:rPr>
        <w:t>T</w:t>
      </w:r>
      <w:r w:rsidR="005B14D5" w:rsidRPr="0017141E">
        <w:rPr>
          <w:rFonts w:ascii="Arial" w:hAnsi="Arial" w:cs="Arial"/>
          <w:b/>
          <w:bCs/>
        </w:rPr>
        <w:t>AK</w:t>
      </w:r>
    </w:p>
    <w:p w14:paraId="2BE277DD" w14:textId="77777777" w:rsidR="0075591C" w:rsidRDefault="0075591C" w:rsidP="005B14D5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lang w:val="x-none"/>
        </w:rPr>
      </w:pPr>
    </w:p>
    <w:p w14:paraId="2983E910" w14:textId="77777777" w:rsidR="005B14D5" w:rsidRDefault="005B14D5" w:rsidP="0017141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2D5BEF">
        <w:rPr>
          <w:rFonts w:ascii="Arial" w:hAnsi="Arial" w:cs="Arial"/>
        </w:rPr>
        <w:t xml:space="preserve">omoc de </w:t>
      </w:r>
      <w:proofErr w:type="spellStart"/>
      <w:r w:rsidRPr="002D5BEF">
        <w:rPr>
          <w:rFonts w:ascii="Arial" w:hAnsi="Arial" w:cs="Arial"/>
        </w:rPr>
        <w:t>minimis</w:t>
      </w:r>
      <w:proofErr w:type="spellEnd"/>
      <w:r w:rsidRPr="002D5BEF">
        <w:rPr>
          <w:rFonts w:ascii="Arial" w:hAnsi="Arial" w:cs="Arial"/>
        </w:rPr>
        <w:t xml:space="preserve"> jaką otrzymał</w:t>
      </w:r>
      <w:r>
        <w:rPr>
          <w:rFonts w:ascii="Arial" w:hAnsi="Arial" w:cs="Arial"/>
        </w:rPr>
        <w:t xml:space="preserve"> Wnioskodawca </w:t>
      </w:r>
      <w:r w:rsidRPr="002D5BEF">
        <w:rPr>
          <w:rFonts w:ascii="Arial" w:hAnsi="Arial" w:cs="Arial"/>
        </w:rPr>
        <w:t xml:space="preserve">na pokrycie tych samych kosztów kwalifikowalnych, na pokrycie których ma być przeznaczona pomoc w ramach </w:t>
      </w:r>
      <w:r w:rsidRPr="002D5BEF">
        <w:rPr>
          <w:rFonts w:ascii="Arial" w:hAnsi="Arial" w:cs="Arial"/>
        </w:rPr>
        <w:lastRenderedPageBreak/>
        <w:t xml:space="preserve">projektu, w okresie od dnia złożenia wniosku o dofinansowanie do dnia </w:t>
      </w:r>
      <w:sdt>
        <w:sdtPr>
          <w:rPr>
            <w:rFonts w:ascii="Arial" w:hAnsi="Arial" w:cs="Arial"/>
          </w:rPr>
          <w:id w:val="544183189"/>
          <w:placeholder>
            <w:docPart w:val="8649FF51936642ED87261E4F96C3C25F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 xml:space="preserve"> wynosi </w:t>
      </w:r>
      <w:sdt>
        <w:sdtPr>
          <w:rPr>
            <w:rFonts w:ascii="Arial" w:hAnsi="Arial" w:cs="Arial"/>
          </w:rPr>
          <w:id w:val="209158024"/>
          <w:placeholder>
            <w:docPart w:val="5643D96671FB4C47BE23EC0BCFE568E6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 xml:space="preserve"> euro i jest przeznaczona na </w:t>
      </w:r>
      <w:sdt>
        <w:sdtPr>
          <w:rPr>
            <w:rFonts w:ascii="Arial" w:hAnsi="Arial" w:cs="Arial"/>
          </w:rPr>
          <w:id w:val="-202171603"/>
          <w:placeholder>
            <w:docPart w:val="90B9A40048614380866E5307B1396085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>.</w:t>
      </w:r>
    </w:p>
    <w:p w14:paraId="4490E254" w14:textId="77777777" w:rsidR="00021DA6" w:rsidRDefault="00021DA6" w:rsidP="0007045C">
      <w:pPr>
        <w:spacing w:line="360" w:lineRule="auto"/>
        <w:rPr>
          <w:rFonts w:ascii="Arial" w:hAnsi="Arial" w:cs="Arial"/>
        </w:rPr>
      </w:pPr>
    </w:p>
    <w:p w14:paraId="0547905A" w14:textId="77777777" w:rsidR="0007045C" w:rsidRPr="0007045C" w:rsidRDefault="0007045C" w:rsidP="0007045C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Jestem świadomy/świadoma odpowiedzialności karnej za złożenie fałszywych oświadczeń. </w:t>
      </w:r>
    </w:p>
    <w:p w14:paraId="7156627D" w14:textId="77777777" w:rsidR="00E3487F" w:rsidRDefault="00E3487F" w:rsidP="00E3487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 przypadku gdy do dnia zawarcia umowy o dofinansowanie złożone oświadczenia ulegną zmianie, niezwłocznie o tym poinformuję IZ FEPZ.</w:t>
      </w:r>
    </w:p>
    <w:p w14:paraId="25798C63" w14:textId="77777777" w:rsidR="0007045C" w:rsidRPr="0007045C" w:rsidRDefault="0007045C" w:rsidP="0007045C">
      <w:pPr>
        <w:spacing w:line="360" w:lineRule="auto"/>
        <w:rPr>
          <w:rFonts w:ascii="Arial" w:hAnsi="Arial" w:cs="Arial"/>
          <w:iCs/>
        </w:rPr>
      </w:pPr>
    </w:p>
    <w:p w14:paraId="430B7494" w14:textId="77777777" w:rsidR="0007045C" w:rsidRPr="0007045C" w:rsidRDefault="0007045C" w:rsidP="0007045C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  <w:iCs/>
        </w:rPr>
        <w:t>Data i podpis</w:t>
      </w:r>
      <w:r w:rsidRPr="0007045C">
        <w:rPr>
          <w:rStyle w:val="Odwoanieprzypisudolnego"/>
          <w:rFonts w:ascii="Arial" w:hAnsi="Arial" w:cs="Arial"/>
          <w:iCs/>
        </w:rPr>
        <w:footnoteReference w:id="1"/>
      </w:r>
      <w:r w:rsidRPr="0007045C">
        <w:rPr>
          <w:rFonts w:ascii="Arial" w:hAnsi="Arial" w:cs="Arial"/>
          <w:iCs/>
        </w:rPr>
        <w:t>:</w:t>
      </w:r>
    </w:p>
    <w:p w14:paraId="2984179A" w14:textId="25E2B34F" w:rsidR="000E4701" w:rsidRDefault="000E470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4933B02" w14:textId="77777777" w:rsidR="000E4701" w:rsidRDefault="000E4701" w:rsidP="000E4701">
      <w:pPr>
        <w:tabs>
          <w:tab w:val="left" w:pos="93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Dodatkowe informacje:</w:t>
      </w:r>
    </w:p>
    <w:p w14:paraId="5F4B8B73" w14:textId="43452B2C" w:rsidR="000E4701" w:rsidRDefault="000E4701" w:rsidP="000E4701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 ustalania dostępnego limitu pomocy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pod uwagę brane są 3 minione lata. Należy rozumieć to w ten sposób, że jeśli na przykład pomoc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b</w:t>
      </w:r>
      <w:r w:rsidR="00B95C4B">
        <w:rPr>
          <w:rFonts w:ascii="Arial" w:hAnsi="Arial" w:cs="Arial"/>
        </w:rPr>
        <w:t>ędzie</w:t>
      </w:r>
      <w:r>
        <w:rPr>
          <w:rFonts w:ascii="Arial" w:hAnsi="Arial" w:cs="Arial"/>
        </w:rPr>
        <w:t xml:space="preserve"> udzielona </w:t>
      </w:r>
      <w:r w:rsidR="00E22C96">
        <w:rPr>
          <w:rFonts w:ascii="Arial" w:hAnsi="Arial" w:cs="Arial"/>
        </w:rPr>
        <w:t>4</w:t>
      </w:r>
      <w:r w:rsidR="00B95C4B">
        <w:rPr>
          <w:rFonts w:ascii="Arial" w:hAnsi="Arial" w:cs="Arial"/>
        </w:rPr>
        <w:t xml:space="preserve"> kwietnia </w:t>
      </w:r>
      <w:r w:rsidRPr="0017141E">
        <w:rPr>
          <w:rFonts w:ascii="Arial" w:hAnsi="Arial" w:cs="Arial"/>
        </w:rPr>
        <w:t>202</w:t>
      </w:r>
      <w:r w:rsidR="00E22C96">
        <w:rPr>
          <w:rFonts w:ascii="Arial" w:hAnsi="Arial" w:cs="Arial"/>
        </w:rPr>
        <w:t>6</w:t>
      </w:r>
      <w:r w:rsidRPr="0017141E">
        <w:rPr>
          <w:rFonts w:ascii="Arial" w:hAnsi="Arial" w:cs="Arial"/>
        </w:rPr>
        <w:t xml:space="preserve"> r., uwzględnieniu podlega pomoc de </w:t>
      </w:r>
      <w:proofErr w:type="spellStart"/>
      <w:r w:rsidRPr="0017141E">
        <w:rPr>
          <w:rFonts w:ascii="Arial" w:hAnsi="Arial" w:cs="Arial"/>
        </w:rPr>
        <w:t>minimis</w:t>
      </w:r>
      <w:proofErr w:type="spellEnd"/>
      <w:r w:rsidRPr="0017141E">
        <w:rPr>
          <w:rFonts w:ascii="Arial" w:hAnsi="Arial" w:cs="Arial"/>
        </w:rPr>
        <w:t xml:space="preserve"> począwszy od </w:t>
      </w:r>
      <w:r w:rsidR="00B95C4B">
        <w:rPr>
          <w:rFonts w:ascii="Arial" w:hAnsi="Arial" w:cs="Arial"/>
        </w:rPr>
        <w:t>4</w:t>
      </w:r>
      <w:r w:rsidRPr="0017141E">
        <w:rPr>
          <w:rFonts w:ascii="Arial" w:hAnsi="Arial" w:cs="Arial"/>
        </w:rPr>
        <w:t xml:space="preserve"> </w:t>
      </w:r>
      <w:r w:rsidR="00B95C4B">
        <w:rPr>
          <w:rFonts w:ascii="Arial" w:hAnsi="Arial" w:cs="Arial"/>
        </w:rPr>
        <w:t>kwietnia</w:t>
      </w:r>
      <w:r w:rsidRPr="0017141E">
        <w:rPr>
          <w:rFonts w:ascii="Arial" w:hAnsi="Arial" w:cs="Arial"/>
        </w:rPr>
        <w:t xml:space="preserve"> 202</w:t>
      </w:r>
      <w:r w:rsidR="00E22C96">
        <w:rPr>
          <w:rFonts w:ascii="Arial" w:hAnsi="Arial" w:cs="Arial"/>
        </w:rPr>
        <w:t>3</w:t>
      </w:r>
      <w:r w:rsidRPr="0017141E">
        <w:rPr>
          <w:rFonts w:ascii="Arial" w:hAnsi="Arial" w:cs="Arial"/>
        </w:rPr>
        <w:t xml:space="preserve"> r. do </w:t>
      </w:r>
      <w:r w:rsidR="00B95C4B">
        <w:rPr>
          <w:rFonts w:ascii="Arial" w:hAnsi="Arial" w:cs="Arial"/>
        </w:rPr>
        <w:t xml:space="preserve">4 kwietnia </w:t>
      </w:r>
      <w:r w:rsidRPr="0017141E">
        <w:rPr>
          <w:rFonts w:ascii="Arial" w:hAnsi="Arial" w:cs="Arial"/>
        </w:rPr>
        <w:t>202</w:t>
      </w:r>
      <w:r w:rsidR="005B67BF">
        <w:rPr>
          <w:rFonts w:ascii="Arial" w:hAnsi="Arial" w:cs="Arial"/>
        </w:rPr>
        <w:t>6</w:t>
      </w:r>
      <w:r w:rsidRPr="0017141E">
        <w:rPr>
          <w:rFonts w:ascii="Arial" w:hAnsi="Arial" w:cs="Arial"/>
        </w:rPr>
        <w:t xml:space="preserve"> r. włącznie.</w:t>
      </w:r>
      <w:r>
        <w:rPr>
          <w:rFonts w:ascii="Arial" w:hAnsi="Arial" w:cs="Arial"/>
        </w:rPr>
        <w:t xml:space="preserve"> </w:t>
      </w:r>
    </w:p>
    <w:p w14:paraId="70319ECE" w14:textId="77777777" w:rsidR="000E4701" w:rsidRPr="001C5D0B" w:rsidRDefault="000E4701" w:rsidP="000E4701">
      <w:pPr>
        <w:pStyle w:val="CM22"/>
        <w:spacing w:after="0" w:line="360" w:lineRule="auto"/>
        <w:rPr>
          <w:rFonts w:ascii="Arial" w:hAnsi="Arial" w:cs="Arial"/>
        </w:rPr>
      </w:pPr>
      <w:r w:rsidRPr="001C5D0B">
        <w:rPr>
          <w:rFonts w:ascii="Arial" w:hAnsi="Arial" w:cs="Arial"/>
        </w:rPr>
        <w:t xml:space="preserve">Podmiot ubiegający się o pomoc de </w:t>
      </w:r>
      <w:proofErr w:type="spellStart"/>
      <w:r w:rsidRPr="001C5D0B">
        <w:rPr>
          <w:rFonts w:ascii="Arial" w:hAnsi="Arial" w:cs="Arial"/>
        </w:rPr>
        <w:t>minims</w:t>
      </w:r>
      <w:proofErr w:type="spellEnd"/>
      <w:r w:rsidRPr="001C5D0B">
        <w:rPr>
          <w:rFonts w:ascii="Arial" w:hAnsi="Arial" w:cs="Arial"/>
        </w:rPr>
        <w:t xml:space="preserve"> rozumiany jest jako „jedno przedsiębiorstwo” zgodnie z treścią art. 2 ust. 2 Rozporządzenia Komisji (UE) nr 2023/2831 z dnia 13 grudnia 2023 r. w sprawie stosowania art. 107 i 108 Traktatu o funkcjonowaniu Unii Europejskiej do pomocy de </w:t>
      </w:r>
      <w:proofErr w:type="spellStart"/>
      <w:r w:rsidRPr="001C5D0B">
        <w:rPr>
          <w:rFonts w:ascii="Arial" w:hAnsi="Arial" w:cs="Arial"/>
        </w:rPr>
        <w:t>minimis</w:t>
      </w:r>
      <w:proofErr w:type="spellEnd"/>
      <w:r w:rsidRPr="001C5D0B">
        <w:rPr>
          <w:rFonts w:ascii="Arial" w:hAnsi="Arial" w:cs="Arial"/>
        </w:rPr>
        <w:t>. „Jedno przedsiębiorstwo" oznacza wszystkie jednostki gospodarcze, które pozostają w co najmniej jednym z następujących stosunków:</w:t>
      </w:r>
    </w:p>
    <w:p w14:paraId="3AA6317C" w14:textId="77777777" w:rsidR="000E4701" w:rsidRPr="001C5D0B" w:rsidRDefault="000E4701" w:rsidP="000E4701">
      <w:pPr>
        <w:pStyle w:val="CM22"/>
        <w:spacing w:after="0" w:line="360" w:lineRule="auto"/>
        <w:rPr>
          <w:rFonts w:ascii="Arial" w:hAnsi="Arial" w:cs="Arial"/>
        </w:rPr>
      </w:pPr>
      <w:r w:rsidRPr="001C5D0B">
        <w:rPr>
          <w:rFonts w:ascii="Arial" w:hAnsi="Arial" w:cs="Arial"/>
        </w:rPr>
        <w:t>a)  jedna jednostka gospodarcza posiada w drugiej jednostce gospodarczej większość praw głosu akcjonariuszy lub wspólników;</w:t>
      </w:r>
    </w:p>
    <w:p w14:paraId="14C52436" w14:textId="77777777" w:rsidR="000E4701" w:rsidRPr="001C5D0B" w:rsidRDefault="000E4701" w:rsidP="000E4701">
      <w:pPr>
        <w:pStyle w:val="CM22"/>
        <w:spacing w:after="0" w:line="360" w:lineRule="auto"/>
        <w:rPr>
          <w:rFonts w:ascii="Arial" w:hAnsi="Arial" w:cs="Arial"/>
        </w:rPr>
      </w:pPr>
      <w:r w:rsidRPr="001C5D0B">
        <w:rPr>
          <w:rFonts w:ascii="Arial" w:hAnsi="Arial" w:cs="Arial"/>
        </w:rPr>
        <w:t>b)  jedna jednostka gospodarcza ma prawo wyznaczyć lub odwołać większość członków organu administracyjnego, zarządzającego lub nadzorczego innej jednostki gospodarczej;</w:t>
      </w:r>
    </w:p>
    <w:p w14:paraId="6A0AEE00" w14:textId="77777777" w:rsidR="000E4701" w:rsidRPr="001C5D0B" w:rsidRDefault="000E4701" w:rsidP="000E4701">
      <w:pPr>
        <w:pStyle w:val="CM22"/>
        <w:spacing w:after="0" w:line="360" w:lineRule="auto"/>
        <w:rPr>
          <w:rFonts w:ascii="Arial" w:hAnsi="Arial" w:cs="Arial"/>
        </w:rPr>
      </w:pPr>
      <w:r w:rsidRPr="001C5D0B">
        <w:rPr>
          <w:rFonts w:ascii="Arial" w:hAnsi="Arial" w:cs="Arial"/>
        </w:rPr>
        <w:t>c)  jedna jednostka gospodarcza ma prawo wywierać dominujący wpływ na inną jednostkę gospodarczą zgodnie z umową zawartą z tą jednostką lub postanowieniami w jej akcie założycielskim lub umowie spółki;</w:t>
      </w:r>
    </w:p>
    <w:p w14:paraId="405973A8" w14:textId="77777777" w:rsidR="000E4701" w:rsidRPr="001C5D0B" w:rsidRDefault="000E4701" w:rsidP="000E4701">
      <w:pPr>
        <w:pStyle w:val="CM22"/>
        <w:spacing w:after="0" w:line="360" w:lineRule="auto"/>
        <w:rPr>
          <w:rFonts w:ascii="Arial" w:hAnsi="Arial" w:cs="Arial"/>
        </w:rPr>
      </w:pPr>
      <w:r w:rsidRPr="001C5D0B">
        <w:rPr>
          <w:rFonts w:ascii="Arial" w:hAnsi="Arial" w:cs="Arial"/>
        </w:rPr>
        <w:t>d)  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jednostki.</w:t>
      </w:r>
    </w:p>
    <w:p w14:paraId="42B6BEF6" w14:textId="77777777" w:rsidR="000E4701" w:rsidRPr="001C5D0B" w:rsidRDefault="000E4701" w:rsidP="000E4701">
      <w:pPr>
        <w:pStyle w:val="CM22"/>
        <w:spacing w:after="0" w:line="360" w:lineRule="auto"/>
        <w:rPr>
          <w:rFonts w:ascii="Arial" w:hAnsi="Arial" w:cs="Arial"/>
        </w:rPr>
      </w:pPr>
      <w:r w:rsidRPr="001C5D0B">
        <w:rPr>
          <w:rFonts w:ascii="Arial" w:hAnsi="Arial" w:cs="Arial"/>
        </w:rPr>
        <w:t>Jednostki gospodarcze pozostające w jakimkolwiek ze stosunków, o których mowa w lit. a)-d), poprzez co najmniej jedną inną jednostkę gospodarczą również są uznawane za jedno przedsiębiorstwo.</w:t>
      </w:r>
    </w:p>
    <w:p w14:paraId="0505A4E3" w14:textId="77777777" w:rsidR="0007045C" w:rsidRP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sectPr w:rsidR="0007045C" w:rsidRPr="0007045C" w:rsidSect="008949FA">
      <w:footerReference w:type="default" r:id="rId8"/>
      <w:headerReference w:type="first" r:id="rId9"/>
      <w:footerReference w:type="first" r:id="rId10"/>
      <w:pgSz w:w="11906" w:h="16838"/>
      <w:pgMar w:top="1417" w:right="1417" w:bottom="89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1F90A" w14:textId="77777777" w:rsidR="00136B06" w:rsidRDefault="00136B06" w:rsidP="00CF283A">
      <w:r>
        <w:separator/>
      </w:r>
    </w:p>
  </w:endnote>
  <w:endnote w:type="continuationSeparator" w:id="0">
    <w:p w14:paraId="1BC4E89D" w14:textId="77777777" w:rsidR="00136B06" w:rsidRDefault="00136B06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368947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853938" w14:textId="77777777" w:rsidR="003C6E2B" w:rsidRPr="003C6E2B" w:rsidRDefault="003C6E2B" w:rsidP="003C6E2B">
            <w:pPr>
              <w:pStyle w:val="Stopka"/>
              <w:spacing w:before="120"/>
              <w:jc w:val="right"/>
              <w:rPr>
                <w:rFonts w:ascii="Arial" w:hAnsi="Arial" w:cs="Arial"/>
              </w:rPr>
            </w:pPr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7F0D9DB" w14:textId="77777777" w:rsidR="003C6E2B" w:rsidRDefault="003C6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4639" w14:textId="77777777" w:rsidR="003C6E2B" w:rsidRPr="003C6E2B" w:rsidRDefault="003C6E2B" w:rsidP="003C6E2B">
    <w:pPr>
      <w:pStyle w:val="Stopka"/>
      <w:jc w:val="right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181220934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269398283"/>
            <w:docPartObj>
              <w:docPartGallery w:val="Page Numbers (Top of Page)"/>
              <w:docPartUnique/>
            </w:docPartObj>
          </w:sdtPr>
          <w:sdtEndPr/>
          <w:sdtContent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3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sdtContent>
        </w:sdt>
      </w:sdtContent>
    </w:sdt>
  </w:p>
  <w:p w14:paraId="6A37AF07" w14:textId="77777777" w:rsidR="003C6E2B" w:rsidRDefault="003C6E2B" w:rsidP="003C6E2B">
    <w:pPr>
      <w:pStyle w:val="Stopka"/>
      <w:tabs>
        <w:tab w:val="clear" w:pos="4536"/>
        <w:tab w:val="clear" w:pos="9072"/>
        <w:tab w:val="left" w:pos="7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F2CC3" w14:textId="77777777" w:rsidR="00136B06" w:rsidRDefault="00136B06" w:rsidP="00CF283A">
      <w:r>
        <w:separator/>
      </w:r>
    </w:p>
  </w:footnote>
  <w:footnote w:type="continuationSeparator" w:id="0">
    <w:p w14:paraId="12A76284" w14:textId="77777777" w:rsidR="00136B06" w:rsidRDefault="00136B06" w:rsidP="00CF283A">
      <w:r>
        <w:continuationSeparator/>
      </w:r>
    </w:p>
  </w:footnote>
  <w:footnote w:id="1">
    <w:p w14:paraId="39BF38DA" w14:textId="77777777" w:rsidR="0007045C" w:rsidRPr="006130A5" w:rsidRDefault="0007045C" w:rsidP="0007045C">
      <w:pPr>
        <w:pStyle w:val="Tekstprzypisudolnego"/>
        <w:rPr>
          <w:sz w:val="18"/>
          <w:szCs w:val="18"/>
        </w:rPr>
      </w:pPr>
      <w:r w:rsidRPr="00613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130A5">
        <w:rPr>
          <w:sz w:val="18"/>
          <w:szCs w:val="18"/>
        </w:rPr>
        <w:t xml:space="preserve"> </w:t>
      </w:r>
      <w:r w:rsidRPr="006130A5">
        <w:rPr>
          <w:rFonts w:ascii="Arial" w:hAnsi="Arial" w:cs="Arial"/>
          <w:sz w:val="18"/>
          <w:szCs w:val="18"/>
        </w:rPr>
        <w:t xml:space="preserve">Podpis osoby upoważnionej/podpisy osób upoważnionych do reprezentowania </w:t>
      </w:r>
      <w:r w:rsidR="00881C89">
        <w:rPr>
          <w:rFonts w:ascii="Arial" w:hAnsi="Arial" w:cs="Arial"/>
          <w:sz w:val="18"/>
          <w:szCs w:val="18"/>
        </w:rPr>
        <w:t>B</w:t>
      </w:r>
      <w:r w:rsidRPr="006130A5">
        <w:rPr>
          <w:rFonts w:ascii="Arial" w:hAnsi="Arial" w:cs="Arial"/>
          <w:sz w:val="18"/>
          <w:szCs w:val="18"/>
        </w:rPr>
        <w:t>eneficjenta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660BC" w14:textId="77777777" w:rsidR="008949FA" w:rsidRDefault="008949FA">
    <w:pPr>
      <w:pStyle w:val="Nagwek"/>
    </w:pPr>
    <w:r>
      <w:rPr>
        <w:noProof/>
      </w:rPr>
      <w:drawing>
        <wp:inline distT="0" distB="0" distL="0" distR="0" wp14:anchorId="03D9384D" wp14:editId="3F51A1F6">
          <wp:extent cx="5974715" cy="433070"/>
          <wp:effectExtent l="0" t="0" r="698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1A112420"/>
    <w:multiLevelType w:val="hybridMultilevel"/>
    <w:tmpl w:val="17D6B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76068"/>
    <w:multiLevelType w:val="hybridMultilevel"/>
    <w:tmpl w:val="8C20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5510EF"/>
    <w:multiLevelType w:val="hybridMultilevel"/>
    <w:tmpl w:val="8E70C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3A"/>
    <w:rsid w:val="00021DA6"/>
    <w:rsid w:val="0007045C"/>
    <w:rsid w:val="000C2B2C"/>
    <w:rsid w:val="000E4701"/>
    <w:rsid w:val="00102432"/>
    <w:rsid w:val="001062E2"/>
    <w:rsid w:val="0012790B"/>
    <w:rsid w:val="00136B06"/>
    <w:rsid w:val="0017141E"/>
    <w:rsid w:val="001715D9"/>
    <w:rsid w:val="001A010A"/>
    <w:rsid w:val="00234E46"/>
    <w:rsid w:val="002E3F1B"/>
    <w:rsid w:val="00310B76"/>
    <w:rsid w:val="0032787E"/>
    <w:rsid w:val="00357A60"/>
    <w:rsid w:val="00364300"/>
    <w:rsid w:val="003A7A55"/>
    <w:rsid w:val="003C5EFF"/>
    <w:rsid w:val="003C6E2B"/>
    <w:rsid w:val="00420DAE"/>
    <w:rsid w:val="004301D8"/>
    <w:rsid w:val="00432590"/>
    <w:rsid w:val="00454897"/>
    <w:rsid w:val="0045798A"/>
    <w:rsid w:val="00496490"/>
    <w:rsid w:val="004A3D00"/>
    <w:rsid w:val="004A7713"/>
    <w:rsid w:val="004B36E0"/>
    <w:rsid w:val="004E1993"/>
    <w:rsid w:val="00551690"/>
    <w:rsid w:val="005867C3"/>
    <w:rsid w:val="005A2B75"/>
    <w:rsid w:val="005B14D5"/>
    <w:rsid w:val="005B67BF"/>
    <w:rsid w:val="005D7BD4"/>
    <w:rsid w:val="00637161"/>
    <w:rsid w:val="00641EFE"/>
    <w:rsid w:val="006A1DDE"/>
    <w:rsid w:val="006D5565"/>
    <w:rsid w:val="00730E6C"/>
    <w:rsid w:val="00734083"/>
    <w:rsid w:val="00737EAA"/>
    <w:rsid w:val="00742848"/>
    <w:rsid w:val="0075591C"/>
    <w:rsid w:val="007863F8"/>
    <w:rsid w:val="007A4392"/>
    <w:rsid w:val="007C7711"/>
    <w:rsid w:val="007F35C2"/>
    <w:rsid w:val="007F705F"/>
    <w:rsid w:val="00833594"/>
    <w:rsid w:val="00855D14"/>
    <w:rsid w:val="00881C89"/>
    <w:rsid w:val="008949FA"/>
    <w:rsid w:val="008A2EEC"/>
    <w:rsid w:val="008A5C89"/>
    <w:rsid w:val="00902D72"/>
    <w:rsid w:val="00910130"/>
    <w:rsid w:val="00960F21"/>
    <w:rsid w:val="009D3C79"/>
    <w:rsid w:val="009E479E"/>
    <w:rsid w:val="00A062DF"/>
    <w:rsid w:val="00A16A72"/>
    <w:rsid w:val="00A744C4"/>
    <w:rsid w:val="00AB32B7"/>
    <w:rsid w:val="00AD36DD"/>
    <w:rsid w:val="00AD510A"/>
    <w:rsid w:val="00AF2D86"/>
    <w:rsid w:val="00B3706F"/>
    <w:rsid w:val="00B76F22"/>
    <w:rsid w:val="00B87348"/>
    <w:rsid w:val="00B918A8"/>
    <w:rsid w:val="00B95C4B"/>
    <w:rsid w:val="00BD05E4"/>
    <w:rsid w:val="00BD6279"/>
    <w:rsid w:val="00C73999"/>
    <w:rsid w:val="00CD3DE1"/>
    <w:rsid w:val="00CE25E6"/>
    <w:rsid w:val="00CF283A"/>
    <w:rsid w:val="00D0580C"/>
    <w:rsid w:val="00D16CA7"/>
    <w:rsid w:val="00D319F8"/>
    <w:rsid w:val="00DA2E19"/>
    <w:rsid w:val="00DE2C84"/>
    <w:rsid w:val="00E01029"/>
    <w:rsid w:val="00E22C96"/>
    <w:rsid w:val="00E3487F"/>
    <w:rsid w:val="00EA4BDF"/>
    <w:rsid w:val="00ED6B50"/>
    <w:rsid w:val="00F66054"/>
    <w:rsid w:val="00F87187"/>
    <w:rsid w:val="00FB54A8"/>
    <w:rsid w:val="00FC1A32"/>
    <w:rsid w:val="00FC2C21"/>
    <w:rsid w:val="00FC2F94"/>
    <w:rsid w:val="00F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27DD1549"/>
  <w15:docId w15:val="{A88783B6-3EF7-4B2A-89D3-FE15A61B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F28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basedOn w:val="Normalny"/>
    <w:link w:val="TekstprzypisudolnegoZnak"/>
    <w:uiPriority w:val="99"/>
    <w:rsid w:val="00CF28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paragraph" w:styleId="Akapitzlist">
    <w:name w:val="List Paragraph"/>
    <w:basedOn w:val="Normalny"/>
    <w:uiPriority w:val="34"/>
    <w:qFormat/>
    <w:rsid w:val="004A3D00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5B14D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B14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B14D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1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1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BEBB9B30A745B78C05E959E8295B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2E122-0F60-4CEC-B192-9602396EDA3A}"/>
      </w:docPartPr>
      <w:docPartBody>
        <w:p w:rsidR="00094BA0" w:rsidRDefault="00FD02B3" w:rsidP="00FD02B3">
          <w:pPr>
            <w:pStyle w:val="9EBEBB9B30A745B78C05E959E8295BE3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ACA63ACBC22748BAA72288D3F90C33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3E5662-E859-4BDB-A473-8358EF01D203}"/>
      </w:docPartPr>
      <w:docPartBody>
        <w:p w:rsidR="00094BA0" w:rsidRDefault="00FD02B3" w:rsidP="00FD02B3">
          <w:pPr>
            <w:pStyle w:val="ACA63ACBC22748BAA72288D3F90C3308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7A94335B97874189830BF0C5046985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594C20-FA95-4AB7-B6AC-458B2DA276C2}"/>
      </w:docPartPr>
      <w:docPartBody>
        <w:p w:rsidR="00094BA0" w:rsidRDefault="00FD02B3" w:rsidP="00FD02B3">
          <w:pPr>
            <w:pStyle w:val="7A94335B97874189830BF0C504698584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6214577FE0834935AB55E6A20A63D6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DA87C3-8AFC-4CC1-ADB7-F3A16580058B}"/>
      </w:docPartPr>
      <w:docPartBody>
        <w:p w:rsidR="00094BA0" w:rsidRDefault="00FD02B3" w:rsidP="00FD02B3">
          <w:pPr>
            <w:pStyle w:val="6214577FE0834935AB55E6A20A63D62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EAA16B4837874CB383A4B352322159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C8153-52C2-4BBC-8CF6-62003A9DC19E}"/>
      </w:docPartPr>
      <w:docPartBody>
        <w:p w:rsidR="00094BA0" w:rsidRDefault="00FD02B3" w:rsidP="00FD02B3">
          <w:pPr>
            <w:pStyle w:val="EAA16B4837874CB383A4B3523221592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2FE544728B6040EA8825E05931FE0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54A4C8-2752-4D09-9B72-AFAB1E0E1640}"/>
      </w:docPartPr>
      <w:docPartBody>
        <w:p w:rsidR="00094BA0" w:rsidRDefault="00FD02B3" w:rsidP="00FD02B3">
          <w:pPr>
            <w:pStyle w:val="2FE544728B6040EA8825E05931FE0A9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45EE4A62FE9A4D87890185C6FB7BCE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06A9C8-ECFE-4ED9-A422-25A730FC08F6}"/>
      </w:docPartPr>
      <w:docPartBody>
        <w:p w:rsidR="00094BA0" w:rsidRDefault="00FD02B3" w:rsidP="00FD02B3">
          <w:pPr>
            <w:pStyle w:val="45EE4A62FE9A4D87890185C6FB7BCEB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860C6AE6C95D4B7C93EB945E17CD74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E92474-5224-4314-9832-2B68661CA644}"/>
      </w:docPartPr>
      <w:docPartBody>
        <w:p w:rsidR="00094BA0" w:rsidRDefault="00FD02B3" w:rsidP="00FD02B3">
          <w:pPr>
            <w:pStyle w:val="860C6AE6C95D4B7C93EB945E17CD746C2"/>
          </w:pPr>
          <w:r w:rsidRPr="00734083">
            <w:rPr>
              <w:rStyle w:val="Tekstzastpczy"/>
              <w:rFonts w:ascii="Arial" w:hAnsi="Arial" w:cs="Arial"/>
              <w:color w:val="0070C0"/>
            </w:rPr>
            <w:t>Wybierz z listy</w:t>
          </w:r>
        </w:p>
      </w:docPartBody>
    </w:docPart>
    <w:docPart>
      <w:docPartPr>
        <w:name w:val="9B13F94A98A84348926F65D02410FD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4FB0D0-BFCE-460D-A3EF-9D259362156E}"/>
      </w:docPartPr>
      <w:docPartBody>
        <w:p w:rsidR="00014114" w:rsidRDefault="00677BFF" w:rsidP="00677BFF">
          <w:pPr>
            <w:pStyle w:val="9B13F94A98A84348926F65D02410FD7F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8649FF51936642ED87261E4F96C3C2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945A2E-9911-45B9-8727-6AE1E23F4D26}"/>
      </w:docPartPr>
      <w:docPartBody>
        <w:p w:rsidR="00014114" w:rsidRDefault="00677BFF" w:rsidP="00677BFF">
          <w:pPr>
            <w:pStyle w:val="8649FF51936642ED87261E4F96C3C25F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5643D96671FB4C47BE23EC0BCFE568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59612A-D189-4597-BBFF-B0352FB34CE7}"/>
      </w:docPartPr>
      <w:docPartBody>
        <w:p w:rsidR="00014114" w:rsidRDefault="00677BFF" w:rsidP="00677BFF">
          <w:pPr>
            <w:pStyle w:val="5643D96671FB4C47BE23EC0BCFE568E6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90B9A40048614380866E5307B13960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24E4B9-136D-489E-B700-D55E4205EBD8}"/>
      </w:docPartPr>
      <w:docPartBody>
        <w:p w:rsidR="00014114" w:rsidRDefault="00677BFF" w:rsidP="00677BFF">
          <w:pPr>
            <w:pStyle w:val="90B9A40048614380866E5307B1396085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713F91A63E63422D92F04F2830B0D5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4180E1-FEF9-4269-AC4E-C5B4864980A1}"/>
      </w:docPartPr>
      <w:docPartBody>
        <w:p w:rsidR="005570C5" w:rsidRDefault="00D7418D" w:rsidP="00D7418D">
          <w:pPr>
            <w:pStyle w:val="713F91A63E63422D92F04F2830B0D558"/>
          </w:pPr>
          <w:r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E261D81F1A1E46EA9C005C8BE1815B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27A4EC-007B-48BC-9F62-5C016AE5710F}"/>
      </w:docPartPr>
      <w:docPartBody>
        <w:p w:rsidR="005570C5" w:rsidRDefault="00D7418D" w:rsidP="00D7418D">
          <w:pPr>
            <w:pStyle w:val="E261D81F1A1E46EA9C005C8BE1815B1C"/>
          </w:pPr>
          <w:r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B3"/>
    <w:rsid w:val="00014114"/>
    <w:rsid w:val="00094BA0"/>
    <w:rsid w:val="00306F22"/>
    <w:rsid w:val="005570C5"/>
    <w:rsid w:val="00677BFF"/>
    <w:rsid w:val="00D7418D"/>
    <w:rsid w:val="00ED2E6D"/>
    <w:rsid w:val="00FD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7418D"/>
  </w:style>
  <w:style w:type="paragraph" w:customStyle="1" w:styleId="CE6D43B0AF854182BEBF168CAEB8B7AA">
    <w:name w:val="CE6D43B0AF854182BEBF168CAEB8B7AA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1">
    <w:name w:val="CE6D43B0AF854182BEBF168CAEB8B7A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2">
    <w:name w:val="CE6D43B0AF854182BEBF168CAEB8B7A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">
    <w:name w:val="3FB1F3CE8B514A27B7AD1305AE069E27"/>
    <w:rsid w:val="00FD02B3"/>
  </w:style>
  <w:style w:type="paragraph" w:customStyle="1" w:styleId="3FB1F3CE8B514A27B7AD1305AE069E271">
    <w:name w:val="3FB1F3CE8B514A27B7AD1305AE069E27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">
    <w:name w:val="9EBEBB9B30A745B78C05E959E8295BE3"/>
    <w:rsid w:val="00FD02B3"/>
  </w:style>
  <w:style w:type="paragraph" w:customStyle="1" w:styleId="ACA63ACBC22748BAA72288D3F90C3308">
    <w:name w:val="ACA63ACBC22748BAA72288D3F90C3308"/>
    <w:rsid w:val="00FD02B3"/>
  </w:style>
  <w:style w:type="paragraph" w:customStyle="1" w:styleId="7A94335B97874189830BF0C504698584">
    <w:name w:val="7A94335B97874189830BF0C504698584"/>
    <w:rsid w:val="00FD02B3"/>
  </w:style>
  <w:style w:type="paragraph" w:customStyle="1" w:styleId="6214577FE0834935AB55E6A20A63D62F">
    <w:name w:val="6214577FE0834935AB55E6A20A63D62F"/>
    <w:rsid w:val="00FD02B3"/>
  </w:style>
  <w:style w:type="paragraph" w:customStyle="1" w:styleId="EAA16B4837874CB383A4B3523221592A">
    <w:name w:val="EAA16B4837874CB383A4B3523221592A"/>
    <w:rsid w:val="00FD02B3"/>
  </w:style>
  <w:style w:type="paragraph" w:customStyle="1" w:styleId="2FE544728B6040EA8825E05931FE0A9A">
    <w:name w:val="2FE544728B6040EA8825E05931FE0A9A"/>
    <w:rsid w:val="00FD02B3"/>
  </w:style>
  <w:style w:type="paragraph" w:customStyle="1" w:styleId="45EE4A62FE9A4D87890185C6FB7BCEBF">
    <w:name w:val="45EE4A62FE9A4D87890185C6FB7BCEBF"/>
    <w:rsid w:val="00FD02B3"/>
  </w:style>
  <w:style w:type="paragraph" w:customStyle="1" w:styleId="2FE544728B6040EA8825E05931FE0A9A1">
    <w:name w:val="2FE544728B6040EA8825E05931FE0A9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1">
    <w:name w:val="45EE4A62FE9A4D87890185C6FB7BCEBF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2">
    <w:name w:val="3FB1F3CE8B514A27B7AD1305AE069E27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1">
    <w:name w:val="9EBEBB9B30A745B78C05E959E8295BE3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1">
    <w:name w:val="ACA63ACBC22748BAA72288D3F90C3308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1">
    <w:name w:val="7A94335B97874189830BF0C504698584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1">
    <w:name w:val="6214577FE0834935AB55E6A20A63D62F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1">
    <w:name w:val="EAA16B4837874CB383A4B3523221592A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2">
    <w:name w:val="2FE544728B6040EA8825E05931FE0A9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2">
    <w:name w:val="45EE4A62FE9A4D87890185C6FB7BCEBF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3">
    <w:name w:val="3FB1F3CE8B514A27B7AD1305AE069E27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">
    <w:name w:val="860C6AE6C95D4B7C93EB945E17CD746C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2">
    <w:name w:val="9EBEBB9B30A745B78C05E959E8295BE3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2">
    <w:name w:val="ACA63ACBC22748BAA72288D3F90C3308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2">
    <w:name w:val="7A94335B97874189830BF0C504698584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2">
    <w:name w:val="6214577FE0834935AB55E6A20A63D62F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2">
    <w:name w:val="EAA16B4837874CB383A4B3523221592A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3">
    <w:name w:val="2FE544728B6040EA8825E05931FE0A9A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3">
    <w:name w:val="45EE4A62FE9A4D87890185C6FB7BCEBF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">
    <w:name w:val="4AC9B0CF977E4D339DA5A8DC462CC625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4">
    <w:name w:val="3FB1F3CE8B514A27B7AD1305AE069E27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1">
    <w:name w:val="860C6AE6C95D4B7C93EB945E17CD746C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3">
    <w:name w:val="9EBEBB9B30A745B78C05E959E8295BE3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3">
    <w:name w:val="ACA63ACBC22748BAA72288D3F90C3308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3">
    <w:name w:val="7A94335B97874189830BF0C504698584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3">
    <w:name w:val="6214577FE0834935AB55E6A20A63D62F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3">
    <w:name w:val="EAA16B4837874CB383A4B3523221592A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4">
    <w:name w:val="2FE544728B6040EA8825E05931FE0A9A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4">
    <w:name w:val="45EE4A62FE9A4D87890185C6FB7BCEBF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1">
    <w:name w:val="4AC9B0CF977E4D339DA5A8DC462CC625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5">
    <w:name w:val="3FB1F3CE8B514A27B7AD1305AE069E275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2">
    <w:name w:val="860C6AE6C95D4B7C93EB945E17CD746C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4">
    <w:name w:val="9EBEBB9B30A745B78C05E959E8295BE3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4">
    <w:name w:val="ACA63ACBC22748BAA72288D3F90C3308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4">
    <w:name w:val="7A94335B97874189830BF0C504698584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4">
    <w:name w:val="6214577FE0834935AB55E6A20A63D62F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4">
    <w:name w:val="EAA16B4837874CB383A4B3523221592A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6D4851514A4ECC8348C7B65F525101">
    <w:name w:val="106D4851514A4ECC8348C7B65F525101"/>
    <w:rsid w:val="00ED2E6D"/>
  </w:style>
  <w:style w:type="paragraph" w:customStyle="1" w:styleId="4418817553C84080BA1E0B73D7CA61B8">
    <w:name w:val="4418817553C84080BA1E0B73D7CA61B8"/>
    <w:rsid w:val="00ED2E6D"/>
  </w:style>
  <w:style w:type="paragraph" w:customStyle="1" w:styleId="D69491CB7E714AE8BCA0BDEEBBCF0226">
    <w:name w:val="D69491CB7E714AE8BCA0BDEEBBCF0226"/>
    <w:rsid w:val="00ED2E6D"/>
  </w:style>
  <w:style w:type="paragraph" w:customStyle="1" w:styleId="2C0AC0F5FD1B4B3390DFAE2A48338C6E">
    <w:name w:val="2C0AC0F5FD1B4B3390DFAE2A48338C6E"/>
    <w:rsid w:val="00ED2E6D"/>
  </w:style>
  <w:style w:type="paragraph" w:customStyle="1" w:styleId="1EA6CB2BF6C64B50970D00448B58B2E3">
    <w:name w:val="1EA6CB2BF6C64B50970D00448B58B2E3"/>
    <w:rsid w:val="00677BFF"/>
  </w:style>
  <w:style w:type="paragraph" w:customStyle="1" w:styleId="34F2FEA88E4E481C8E2CCBAF0089D7DD">
    <w:name w:val="34F2FEA88E4E481C8E2CCBAF0089D7DD"/>
    <w:rsid w:val="00677BFF"/>
  </w:style>
  <w:style w:type="paragraph" w:customStyle="1" w:styleId="9B13F94A98A84348926F65D02410FD7F">
    <w:name w:val="9B13F94A98A84348926F65D02410FD7F"/>
    <w:rsid w:val="00677BFF"/>
  </w:style>
  <w:style w:type="paragraph" w:customStyle="1" w:styleId="8649FF51936642ED87261E4F96C3C25F">
    <w:name w:val="8649FF51936642ED87261E4F96C3C25F"/>
    <w:rsid w:val="00677BFF"/>
  </w:style>
  <w:style w:type="paragraph" w:customStyle="1" w:styleId="5643D96671FB4C47BE23EC0BCFE568E6">
    <w:name w:val="5643D96671FB4C47BE23EC0BCFE568E6"/>
    <w:rsid w:val="00677BFF"/>
  </w:style>
  <w:style w:type="paragraph" w:customStyle="1" w:styleId="90B9A40048614380866E5307B1396085">
    <w:name w:val="90B9A40048614380866E5307B1396085"/>
    <w:rsid w:val="00677BFF"/>
  </w:style>
  <w:style w:type="paragraph" w:customStyle="1" w:styleId="713F91A63E63422D92F04F2830B0D558">
    <w:name w:val="713F91A63E63422D92F04F2830B0D558"/>
    <w:rsid w:val="00D7418D"/>
  </w:style>
  <w:style w:type="paragraph" w:customStyle="1" w:styleId="E261D81F1A1E46EA9C005C8BE1815B1C">
    <w:name w:val="E261D81F1A1E46EA9C005C8BE1815B1C"/>
    <w:rsid w:val="00D741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99C2E-4565-4867-B09C-4CA6C3C7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5</Pages>
  <Words>917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Dawid Dachnowski</cp:lastModifiedBy>
  <cp:revision>36</cp:revision>
  <cp:lastPrinted>2016-07-06T08:05:00Z</cp:lastPrinted>
  <dcterms:created xsi:type="dcterms:W3CDTF">2023-09-08T08:45:00Z</dcterms:created>
  <dcterms:modified xsi:type="dcterms:W3CDTF">2026-03-11T06:12:00Z</dcterms:modified>
</cp:coreProperties>
</file>